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  <w:caps/>
        </w:rPr>
        <w:t>ПРОГРАММа УЧЕБНОЙ ДИСЦИПЛИНЫ</w:t>
      </w:r>
    </w:p>
    <w:p w:rsidR="001B3284" w:rsidRDefault="00FE3736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u w:val="single"/>
        </w:rPr>
      </w:pPr>
      <w:r>
        <w:t xml:space="preserve">ОГСЭ.03 </w:t>
      </w:r>
      <w:r w:rsidR="001B3284">
        <w:t xml:space="preserve">Иностранный язык 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vertAlign w:val="superscript"/>
        </w:rPr>
      </w:pPr>
      <w:r>
        <w:t xml:space="preserve">                                     40.02.03 – Право и судебное администрирование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B3284" w:rsidRDefault="001B3284" w:rsidP="001B328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B3284" w:rsidRDefault="001B3284" w:rsidP="001B328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1B3284" w:rsidRDefault="00FE3736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lastRenderedPageBreak/>
        <w:tab/>
      </w:r>
      <w:r w:rsidR="001B3284">
        <w:t>Программа общеобразовательной учебной дисциплины английский язык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1B3284" w:rsidRDefault="00FE3736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ab/>
      </w:r>
      <w:r w:rsidR="001B3284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требований ФГОС и получаемой специальности, профессии СПО (письмо Департамента государственной политики в сфере подготовки рабочих кадров и ДПО </w:t>
      </w:r>
      <w:proofErr w:type="spellStart"/>
      <w:r w:rsidR="001B3284">
        <w:t>Минобрнауки</w:t>
      </w:r>
      <w:proofErr w:type="spellEnd"/>
      <w:r w:rsidR="001B3284">
        <w:t xml:space="preserve"> России от 17.03.2015 №06-259).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>
        <w:t>Программа разработана с учётом примерной программы общеобразовательной дисциплины «Иностранный язык» (английский язык)</w:t>
      </w:r>
      <w:r>
        <w:rPr>
          <w:b/>
          <w:caps/>
        </w:rPr>
        <w:t xml:space="preserve"> </w:t>
      </w:r>
      <w:r>
        <w:t>для профессиональных образовательных организаций, рекомендованной ФГАУ «ФИРО», 2015г. по специальности СПО:</w:t>
      </w:r>
    </w:p>
    <w:p w:rsidR="004C2323" w:rsidRDefault="004C2323" w:rsidP="004C2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  <w:t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40.02.03 – Право и судебное администрирование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>
        <w:t>П</w:t>
      </w:r>
      <w:proofErr w:type="gramEnd"/>
      <w:r>
        <w:t xml:space="preserve"> – 97-18)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vertAlign w:val="superscript"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i/>
          <w:vertAlign w:val="superscript"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Разработчики: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Симонова Светлана Геннадьевна, преподаватель иностранного языка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  <w:r>
        <w:rPr>
          <w:b/>
        </w:rPr>
        <w:lastRenderedPageBreak/>
        <w:t>АННОТАЦИЯ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</w:rPr>
      </w:pPr>
    </w:p>
    <w:p w:rsidR="001B3284" w:rsidRDefault="001B3284" w:rsidP="001B3284">
      <w:pPr>
        <w:pStyle w:val="a5"/>
        <w:numPr>
          <w:ilvl w:val="0"/>
          <w:numId w:val="1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4C2323" w:rsidRDefault="004C2323" w:rsidP="004C23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284"/>
        <w:jc w:val="both"/>
      </w:pPr>
      <w:r>
        <w:t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40.02.03 – Право и судебное администрирование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>
        <w:t>П</w:t>
      </w:r>
      <w:proofErr w:type="gramEnd"/>
      <w:r>
        <w:t xml:space="preserve"> – 97-18)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/>
          <w:sz w:val="28"/>
          <w:szCs w:val="28"/>
        </w:rPr>
      </w:pPr>
      <w:r>
        <w:rPr>
          <w:b/>
        </w:rPr>
        <w:t xml:space="preserve">2.  </w:t>
      </w: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учебной дисциплины 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40.02.03 – Право и судебное администрирование</w:t>
      </w:r>
    </w:p>
    <w:p w:rsidR="001B3284" w:rsidRDefault="001B3284" w:rsidP="001B3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/>
          <w:i/>
          <w:sz w:val="28"/>
          <w:szCs w:val="28"/>
          <w:vertAlign w:val="superscript"/>
        </w:rPr>
      </w:pPr>
      <w:r>
        <w:rPr>
          <w:sz w:val="28"/>
          <w:szCs w:val="28"/>
        </w:rPr>
        <w:t>В результате освоения учебной дисциплины студент должен</w:t>
      </w:r>
    </w:p>
    <w:p w:rsidR="001B3284" w:rsidRDefault="001B3284" w:rsidP="001B328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B3284" w:rsidRDefault="001B3284" w:rsidP="001B328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общаться  (устно и письменно) на иностранном языке на профессиональные и повседневные темы;</w:t>
      </w:r>
    </w:p>
    <w:p w:rsidR="001B3284" w:rsidRDefault="001B3284" w:rsidP="001B328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переводить  (со словарем) иностранные тексты профессиональной направленности;</w:t>
      </w:r>
    </w:p>
    <w:p w:rsidR="001B3284" w:rsidRDefault="001B3284" w:rsidP="001B328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У3 – самостоятельно  совершенствовать устную и письменную речь, У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пополнять словарный запас;</w:t>
      </w:r>
    </w:p>
    <w:p w:rsidR="001B3284" w:rsidRDefault="001B3284" w:rsidP="001B328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– лексический (1200-1400 лексических единиц) </w:t>
      </w:r>
    </w:p>
    <w:p w:rsid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–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1B3284" w:rsidRP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sz w:val="28"/>
          <w:szCs w:val="28"/>
        </w:rPr>
      </w:pPr>
      <w:r w:rsidRPr="001B3284">
        <w:rPr>
          <w:sz w:val="28"/>
          <w:szCs w:val="28"/>
        </w:rPr>
        <w:t>Результатом освоения программы учебной дисциплины является формирование профессиональных (ПК) и общих (ОК) компетенций</w:t>
      </w:r>
    </w:p>
    <w:p w:rsidR="001B3284" w:rsidRP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09"/>
        <w:gridCol w:w="7762"/>
      </w:tblGrid>
      <w:tr w:rsidR="001B3284" w:rsidRPr="00D5402C" w:rsidTr="00632E64">
        <w:tc>
          <w:tcPr>
            <w:tcW w:w="1809" w:type="dxa"/>
          </w:tcPr>
          <w:p w:rsidR="001B3284" w:rsidRPr="00D5402C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5402C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2" w:type="dxa"/>
          </w:tcPr>
          <w:p w:rsidR="001B3284" w:rsidRPr="00D5402C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5402C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B3284" w:rsidTr="00632E64">
        <w:tc>
          <w:tcPr>
            <w:tcW w:w="1809" w:type="dxa"/>
          </w:tcPr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7762" w:type="dxa"/>
          </w:tcPr>
          <w:p w:rsidR="001B3284" w:rsidRPr="00004895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B3284" w:rsidTr="00632E64">
        <w:tc>
          <w:tcPr>
            <w:tcW w:w="1809" w:type="dxa"/>
          </w:tcPr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7762" w:type="dxa"/>
          </w:tcPr>
          <w:p w:rsidR="001B3284" w:rsidRPr="00004895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1B3284" w:rsidTr="00632E64">
        <w:tc>
          <w:tcPr>
            <w:tcW w:w="1809" w:type="dxa"/>
          </w:tcPr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7762" w:type="dxa"/>
          </w:tcPr>
          <w:p w:rsidR="001B3284" w:rsidRPr="00004895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04895">
              <w:rPr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</w:tbl>
    <w:p w:rsidR="001B3284" w:rsidRPr="001B3284" w:rsidRDefault="001B3284" w:rsidP="001B3284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B3284">
        <w:rPr>
          <w:b/>
          <w:sz w:val="28"/>
          <w:szCs w:val="28"/>
        </w:rPr>
        <w:t>Объем учебной дисциплины и виды учебной работы</w:t>
      </w:r>
    </w:p>
    <w:p w:rsidR="001B3284" w:rsidRP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i/>
          <w:u w:val="single"/>
        </w:rPr>
      </w:pPr>
    </w:p>
    <w:p w:rsidR="001B3284" w:rsidRPr="001B3284" w:rsidRDefault="001B3284" w:rsidP="001B3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-185"/>
        <w:jc w:val="both"/>
        <w:rPr>
          <w:b/>
          <w:i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1B3284" w:rsidTr="00632E64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1B3284" w:rsidTr="00632E64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185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123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 работы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123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(не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62</w:t>
            </w: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B3284" w:rsidTr="00632E6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tabs>
                <w:tab w:val="left" w:pos="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Подбор информации при использовании Интернет-ресурсов, </w:t>
            </w:r>
            <w:r>
              <w:rPr>
                <w:bCs/>
                <w:sz w:val="28"/>
                <w:szCs w:val="28"/>
                <w:lang w:eastAsia="en-US"/>
              </w:rPr>
              <w:t xml:space="preserve"> подготовка и защита рефератов Самостоятельная работа №13, 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20</w:t>
            </w:r>
          </w:p>
        </w:tc>
      </w:tr>
      <w:tr w:rsidR="001B3284" w:rsidTr="00632E64">
        <w:trPr>
          <w:trHeight w:val="566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tabs>
                <w:tab w:val="left" w:pos="0"/>
              </w:tabs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Составление и практическая тренировка монологической и диалогической речи: Самостоятельная работа №16, 17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20</w:t>
            </w:r>
          </w:p>
        </w:tc>
      </w:tr>
      <w:tr w:rsidR="001B3284" w:rsidTr="00632E64">
        <w:trPr>
          <w:trHeight w:val="5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Составление и ведение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деловой корреспонденции  Самостоятельная работа №15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1B3284" w:rsidTr="00632E64">
        <w:trPr>
          <w:trHeight w:val="34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  <w:lang w:eastAsia="en-US"/>
              </w:rPr>
            </w:pPr>
          </w:p>
          <w:p w:rsidR="001B3284" w:rsidRDefault="001B3284" w:rsidP="00632E6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Чтение и перевод оригинальной литературы: Самостоятельная работа №18</w:t>
            </w:r>
          </w:p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B3284" w:rsidRDefault="001B3284" w:rsidP="00632E64">
            <w:pPr>
              <w:spacing w:after="200"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12</w:t>
            </w:r>
          </w:p>
        </w:tc>
      </w:tr>
      <w:tr w:rsidR="001B3284" w:rsidTr="00632E64">
        <w:trPr>
          <w:trHeight w:val="617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spacing w:line="276" w:lineRule="auto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Итоговая аттестация в форме: дифференцированный зачёт</w:t>
            </w:r>
          </w:p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8"/>
                <w:szCs w:val="28"/>
                <w:lang w:eastAsia="en-US"/>
              </w:rPr>
            </w:pPr>
          </w:p>
          <w:p w:rsidR="001B3284" w:rsidRDefault="001B3284" w:rsidP="00632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284" w:rsidRDefault="001B3284" w:rsidP="00632E6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1B3284" w:rsidRPr="001B3284" w:rsidRDefault="001B3284" w:rsidP="001B3284">
      <w:pPr>
        <w:pStyle w:val="a5"/>
        <w:numPr>
          <w:ilvl w:val="0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1B3284">
        <w:rPr>
          <w:b/>
          <w:sz w:val="28"/>
          <w:szCs w:val="28"/>
        </w:rPr>
        <w:t>Информационное обеспечение обучения</w:t>
      </w:r>
    </w:p>
    <w:p w:rsidR="001B3284" w:rsidRDefault="001B3284" w:rsidP="001B3284">
      <w:pPr>
        <w:spacing w:line="276" w:lineRule="auto"/>
        <w:jc w:val="both"/>
      </w:pPr>
    </w:p>
    <w:p w:rsidR="001B3284" w:rsidRDefault="001B3284" w:rsidP="001B32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обеспечение обучения</w:t>
      </w:r>
    </w:p>
    <w:p w:rsidR="001B3284" w:rsidRDefault="001B3284" w:rsidP="001B328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Основные источники:</w:t>
      </w:r>
    </w:p>
    <w:p w:rsidR="001B3284" w:rsidRDefault="001B3284" w:rsidP="001B3284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Голубев А. П.  Английский для технических специальностей: учебник для студ. учреждений сред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роф. обр., «Академия», 2016. – 208 с.</w:t>
      </w:r>
    </w:p>
    <w:p w:rsidR="001B3284" w:rsidRDefault="001B3284" w:rsidP="001B3284">
      <w:pPr>
        <w:pStyle w:val="a5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Тимофеев В.Г., Вильнер А. Б., Колесникова И.Л. и др. Рабочая тетрадь к учебнику английского языка для 10 класса (базовый уровень) / под ред. В.Г. Тимофеева.- М.: Издательский центр «Академия», 2012.</w:t>
      </w:r>
    </w:p>
    <w:p w:rsidR="001B3284" w:rsidRDefault="001B3284" w:rsidP="001B328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Дополнительные источники: </w:t>
      </w:r>
    </w:p>
    <w:p w:rsidR="001B3284" w:rsidRDefault="001B3284" w:rsidP="001B3284">
      <w:pPr>
        <w:rPr>
          <w:sz w:val="28"/>
          <w:szCs w:val="28"/>
        </w:rPr>
      </w:pPr>
      <w:r>
        <w:rPr>
          <w:sz w:val="28"/>
          <w:szCs w:val="28"/>
        </w:rPr>
        <w:t xml:space="preserve">1.Большой англо-русский политехнический словарь: в 2 т.- М.: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2011.</w:t>
      </w:r>
    </w:p>
    <w:p w:rsidR="001B3284" w:rsidRDefault="001B3284" w:rsidP="001B3284">
      <w:pPr>
        <w:rPr>
          <w:sz w:val="28"/>
          <w:szCs w:val="28"/>
        </w:rPr>
      </w:pPr>
      <w:r>
        <w:rPr>
          <w:sz w:val="28"/>
          <w:szCs w:val="28"/>
        </w:rPr>
        <w:t xml:space="preserve">2.Гниненко А.В. Англо-русский учебный иллюстрированный словарь. - М.: АСТ;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Транзиткнига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>, 2012.</w:t>
      </w:r>
    </w:p>
    <w:p w:rsidR="001B3284" w:rsidRDefault="001B3284" w:rsidP="001B3284">
      <w:pPr>
        <w:rPr>
          <w:sz w:val="28"/>
          <w:szCs w:val="28"/>
        </w:rPr>
      </w:pPr>
      <w:r>
        <w:rPr>
          <w:sz w:val="28"/>
          <w:szCs w:val="28"/>
        </w:rPr>
        <w:t xml:space="preserve">3. Мюллер В.К. Англо-русский и русско-английский словарь.- М.: </w:t>
      </w:r>
      <w:proofErr w:type="spellStart"/>
      <w:r>
        <w:rPr>
          <w:sz w:val="28"/>
          <w:szCs w:val="28"/>
        </w:rPr>
        <w:t>Эксмо</w:t>
      </w:r>
      <w:proofErr w:type="spellEnd"/>
      <w:r>
        <w:rPr>
          <w:sz w:val="28"/>
          <w:szCs w:val="28"/>
        </w:rPr>
        <w:t>, 2013.</w:t>
      </w:r>
    </w:p>
    <w:p w:rsidR="001B3284" w:rsidRDefault="001B3284" w:rsidP="001B3284">
      <w:pPr>
        <w:rPr>
          <w:sz w:val="28"/>
          <w:szCs w:val="28"/>
        </w:rPr>
      </w:pPr>
      <w:r>
        <w:rPr>
          <w:sz w:val="28"/>
          <w:szCs w:val="28"/>
        </w:rPr>
        <w:t>4.Осечкин В.В., Романова И.А. Англо-русский учебный словарь по экономике и бизнесу.- М.: Феникс, 2015.</w:t>
      </w:r>
    </w:p>
    <w:p w:rsidR="001B3284" w:rsidRDefault="001B3284" w:rsidP="001B32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spellStart"/>
      <w:r>
        <w:rPr>
          <w:sz w:val="28"/>
          <w:szCs w:val="28"/>
        </w:rPr>
        <w:t>Агабекян</w:t>
      </w:r>
      <w:proofErr w:type="spellEnd"/>
      <w:r>
        <w:rPr>
          <w:sz w:val="28"/>
          <w:szCs w:val="28"/>
        </w:rPr>
        <w:t xml:space="preserve"> И. П. Английский язык для средних специальных заведений. Учебник – Ростов-на-Дону: Феникс, 2014.</w:t>
      </w:r>
    </w:p>
    <w:p w:rsidR="001B3284" w:rsidRDefault="001B3284" w:rsidP="001B328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6. Интернет-ресурсы</w:t>
      </w:r>
    </w:p>
    <w:p w:rsidR="001B3284" w:rsidRPr="001B3284" w:rsidRDefault="001B3284" w:rsidP="001B3284">
      <w:pPr>
        <w:rPr>
          <w:sz w:val="28"/>
          <w:szCs w:val="28"/>
        </w:rPr>
      </w:pPr>
      <w:r w:rsidRPr="00571947">
        <w:rPr>
          <w:sz w:val="28"/>
          <w:szCs w:val="28"/>
          <w:lang w:val="en-US"/>
        </w:rPr>
        <w:t>www</w:t>
      </w:r>
      <w:r w:rsidRPr="00371194">
        <w:rPr>
          <w:sz w:val="28"/>
          <w:szCs w:val="28"/>
        </w:rPr>
        <w:t>.</w:t>
      </w:r>
      <w:hyperlink r:id="rId7" w:tgtFrame="_blank" w:history="1">
        <w:proofErr w:type="spellStart"/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>clubokey</w:t>
        </w:r>
        <w:proofErr w:type="spellEnd"/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</w:rPr>
          <w:t>.</w:t>
        </w:r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r w:rsidRPr="001B3284">
        <w:rPr>
          <w:sz w:val="28"/>
          <w:szCs w:val="28"/>
        </w:rPr>
        <w:t xml:space="preserve"> </w:t>
      </w:r>
      <w:r w:rsidRPr="001B3284">
        <w:rPr>
          <w:sz w:val="28"/>
          <w:szCs w:val="28"/>
          <w:lang w:val="en-US"/>
        </w:rPr>
        <w:t>www</w:t>
      </w:r>
      <w:r w:rsidRPr="001B3284">
        <w:rPr>
          <w:sz w:val="28"/>
          <w:szCs w:val="28"/>
        </w:rPr>
        <w:t>.</w:t>
      </w:r>
      <w:hyperlink r:id="rId8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24english.ru     </w:t>
        </w:r>
      </w:hyperlink>
      <w:r w:rsidRPr="001B3284">
        <w:rPr>
          <w:sz w:val="28"/>
          <w:szCs w:val="28"/>
          <w:lang w:val="en-US"/>
        </w:rPr>
        <w:t xml:space="preserve"> </w:t>
      </w:r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9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homeenglish.ru </w:t>
        </w:r>
      </w:hyperlink>
      <w:r w:rsidRPr="001B3284">
        <w:rPr>
          <w:sz w:val="28"/>
          <w:szCs w:val="28"/>
          <w:lang w:val="en-US"/>
        </w:rPr>
        <w:t xml:space="preserve"> </w:t>
      </w:r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0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Puzzle-english.com </w:t>
        </w:r>
      </w:hyperlink>
      <w:r w:rsidRPr="001B3284">
        <w:rPr>
          <w:sz w:val="28"/>
          <w:szCs w:val="28"/>
          <w:lang w:val="en-US"/>
        </w:rPr>
        <w:t xml:space="preserve"> </w:t>
      </w:r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1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britishcouncil.ru                 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r w:rsidRPr="001B3284">
        <w:rPr>
          <w:sz w:val="28"/>
          <w:szCs w:val="28"/>
          <w:lang w:val="en-US"/>
        </w:rPr>
        <w:t>www.</w:t>
      </w:r>
      <w:hyperlink r:id="rId12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>busuu.com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3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Begin-english.ru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4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Study-english.info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5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english.language.ru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6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catchenglish.ru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7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Abc-english-grammar.com </w:t>
        </w:r>
      </w:hyperlink>
    </w:p>
    <w:p w:rsidR="001B3284" w:rsidRPr="001B3284" w:rsidRDefault="001B3284" w:rsidP="001B3284">
      <w:pPr>
        <w:rPr>
          <w:sz w:val="28"/>
          <w:szCs w:val="28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8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List-english.ru </w:t>
        </w:r>
      </w:hyperlink>
      <w:r w:rsidRPr="001B3284">
        <w:rPr>
          <w:sz w:val="28"/>
          <w:szCs w:val="28"/>
          <w:lang w:val="en-US"/>
        </w:rPr>
        <w:t xml:space="preserve"> </w:t>
      </w:r>
    </w:p>
    <w:p w:rsidR="001B3284" w:rsidRPr="001B3284" w:rsidRDefault="001B3284" w:rsidP="001B3284">
      <w:pPr>
        <w:rPr>
          <w:rStyle w:val="block-info-serphidden"/>
          <w:lang w:val="en-US"/>
        </w:rPr>
      </w:pPr>
      <w:proofErr w:type="gramStart"/>
      <w:r w:rsidRPr="001B3284">
        <w:rPr>
          <w:sz w:val="28"/>
          <w:szCs w:val="28"/>
          <w:lang w:val="en-US"/>
        </w:rPr>
        <w:t>www</w:t>
      </w:r>
      <w:proofErr w:type="gramEnd"/>
      <w:r w:rsidRPr="001B3284">
        <w:rPr>
          <w:sz w:val="28"/>
          <w:szCs w:val="28"/>
          <w:lang w:val="en-US"/>
        </w:rPr>
        <w:t>.</w:t>
      </w:r>
      <w:hyperlink r:id="rId19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testuz.ru </w:t>
        </w:r>
      </w:hyperlink>
      <w:r w:rsidRPr="001B3284">
        <w:rPr>
          <w:rStyle w:val="block-info-serphidden"/>
          <w:sz w:val="28"/>
          <w:szCs w:val="28"/>
          <w:lang w:val="en-US"/>
        </w:rPr>
        <w:t xml:space="preserve"> </w:t>
      </w:r>
    </w:p>
    <w:p w:rsidR="001B3284" w:rsidRPr="001B3284" w:rsidRDefault="00D20E03" w:rsidP="001B3284">
      <w:pPr>
        <w:rPr>
          <w:lang w:val="en-US"/>
        </w:rPr>
      </w:pPr>
      <w:hyperlink w:history="1">
        <w:r w:rsidR="001B3284"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 xml:space="preserve">www.homeenglish.ru </w:t>
        </w:r>
      </w:hyperlink>
    </w:p>
    <w:p w:rsidR="001B3284" w:rsidRPr="001B3284" w:rsidRDefault="00D20E03" w:rsidP="001B3284">
      <w:pPr>
        <w:rPr>
          <w:sz w:val="28"/>
          <w:szCs w:val="28"/>
          <w:lang w:val="en-US"/>
        </w:rPr>
      </w:pPr>
      <w:hyperlink r:id="rId20" w:history="1">
        <w:r w:rsidR="001B3284" w:rsidRPr="001B3284">
          <w:rPr>
            <w:rStyle w:val="aa"/>
            <w:rFonts w:eastAsiaTheme="majorEastAsia"/>
            <w:color w:val="auto"/>
            <w:sz w:val="28"/>
            <w:szCs w:val="28"/>
            <w:u w:val="none"/>
            <w:lang w:val="en-US"/>
          </w:rPr>
          <w:t>www.angloved.ru</w:t>
        </w:r>
      </w:hyperlink>
    </w:p>
    <w:p w:rsidR="001B3284" w:rsidRPr="001B3284" w:rsidRDefault="00D20E03" w:rsidP="001B3284">
      <w:pPr>
        <w:rPr>
          <w:b/>
          <w:bCs/>
          <w:sz w:val="28"/>
          <w:szCs w:val="28"/>
        </w:rPr>
      </w:pPr>
      <w:hyperlink r:id="rId21" w:tgtFrame="_blank" w:history="1">
        <w:r w:rsidR="001B3284" w:rsidRPr="001B3284">
          <w:rPr>
            <w:rStyle w:val="aa"/>
            <w:rFonts w:eastAsiaTheme="majorEastAsia"/>
            <w:color w:val="auto"/>
            <w:sz w:val="28"/>
            <w:szCs w:val="28"/>
            <w:u w:val="none"/>
          </w:rPr>
          <w:t xml:space="preserve">Игры и фильмы для изучения английского языка </w:t>
        </w:r>
      </w:hyperlink>
      <w:r w:rsidRPr="00D20E03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.1pt;height:9.1pt"/>
        </w:pict>
      </w:r>
    </w:p>
    <w:p w:rsidR="001B3284" w:rsidRDefault="001B3284" w:rsidP="001B3284">
      <w:pPr>
        <w:rPr>
          <w:b/>
          <w:sz w:val="28"/>
          <w:szCs w:val="28"/>
        </w:rPr>
      </w:pPr>
      <w:r w:rsidRPr="001B3284">
        <w:rPr>
          <w:sz w:val="28"/>
          <w:szCs w:val="28"/>
        </w:rPr>
        <w:t xml:space="preserve">Инглиш Шоу: </w:t>
      </w:r>
      <w:hyperlink r:id="rId22" w:tgtFrame="_blank" w:history="1">
        <w:r w:rsidRPr="001B3284">
          <w:rPr>
            <w:rStyle w:val="aa"/>
            <w:rFonts w:eastAsiaTheme="majorEastAsia"/>
            <w:color w:val="auto"/>
            <w:sz w:val="28"/>
            <w:szCs w:val="28"/>
            <w:u w:val="none"/>
          </w:rPr>
          <w:t>http://englishshow.ru/</w:t>
        </w:r>
      </w:hyperlink>
      <w:r w:rsidRPr="001B3284">
        <w:rPr>
          <w:sz w:val="28"/>
          <w:szCs w:val="28"/>
        </w:rPr>
        <w:t xml:space="preserve"> - «Мадагаскар» </w:t>
      </w:r>
      <w:r>
        <w:rPr>
          <w:sz w:val="28"/>
          <w:szCs w:val="28"/>
        </w:rPr>
        <w:t xml:space="preserve">и  др. </w:t>
      </w:r>
      <w:proofErr w:type="spellStart"/>
      <w:r>
        <w:rPr>
          <w:sz w:val="28"/>
          <w:szCs w:val="28"/>
        </w:rPr>
        <w:t>мульт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«Побег из </w:t>
      </w:r>
      <w:proofErr w:type="spellStart"/>
      <w:r>
        <w:rPr>
          <w:sz w:val="28"/>
          <w:szCs w:val="28"/>
        </w:rPr>
        <w:t>Шоушенка</w:t>
      </w:r>
      <w:proofErr w:type="spellEnd"/>
      <w:r>
        <w:rPr>
          <w:sz w:val="28"/>
          <w:szCs w:val="28"/>
        </w:rPr>
        <w:t xml:space="preserve">», «Звёздные войны», «Дьявол носит </w:t>
      </w:r>
      <w:r>
        <w:rPr>
          <w:sz w:val="28"/>
          <w:szCs w:val="28"/>
          <w:lang w:val="en-US"/>
        </w:rPr>
        <w:t>Prada</w:t>
      </w:r>
      <w:r>
        <w:rPr>
          <w:sz w:val="28"/>
          <w:szCs w:val="28"/>
        </w:rPr>
        <w:t xml:space="preserve">», фильмы 50-60-х годов, с субтитрами </w:t>
      </w:r>
    </w:p>
    <w:p w:rsidR="001B3284" w:rsidRDefault="001B3284" w:rsidP="001B3284">
      <w:pPr>
        <w:rPr>
          <w:b/>
          <w:i/>
          <w:sz w:val="28"/>
          <w:szCs w:val="28"/>
        </w:rPr>
      </w:pPr>
      <w:r w:rsidRPr="00371194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Полиглот</w:t>
      </w:r>
      <w:r w:rsidRPr="00371194">
        <w:rPr>
          <w:b/>
          <w:i/>
          <w:sz w:val="28"/>
          <w:szCs w:val="28"/>
        </w:rPr>
        <w:t xml:space="preserve">.  </w:t>
      </w:r>
      <w:r>
        <w:rPr>
          <w:b/>
          <w:i/>
          <w:sz w:val="28"/>
          <w:szCs w:val="28"/>
        </w:rPr>
        <w:t xml:space="preserve">Английский язык за 16 часов с Дмитрием Петровым». Канал «Культура» </w:t>
      </w:r>
    </w:p>
    <w:p w:rsidR="001B3284" w:rsidRDefault="001B3284" w:rsidP="001B3284"/>
    <w:p w:rsidR="00E62A65" w:rsidRDefault="00E62A65"/>
    <w:sectPr w:rsidR="00E62A65" w:rsidSect="00E62A65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49E" w:rsidRDefault="0004149E" w:rsidP="0004149E">
      <w:r>
        <w:separator/>
      </w:r>
    </w:p>
  </w:endnote>
  <w:endnote w:type="continuationSeparator" w:id="1">
    <w:p w:rsidR="0004149E" w:rsidRDefault="0004149E" w:rsidP="00041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3626"/>
      <w:docPartObj>
        <w:docPartGallery w:val="Page Numbers (Bottom of Page)"/>
        <w:docPartUnique/>
      </w:docPartObj>
    </w:sdtPr>
    <w:sdtContent>
      <w:p w:rsidR="00C12DB6" w:rsidRDefault="00D20E03">
        <w:pPr>
          <w:pStyle w:val="a8"/>
          <w:jc w:val="right"/>
        </w:pPr>
        <w:r>
          <w:fldChar w:fldCharType="begin"/>
        </w:r>
        <w:r w:rsidR="001B3284">
          <w:instrText xml:space="preserve"> PAGE   \* MERGEFORMAT </w:instrText>
        </w:r>
        <w:r>
          <w:fldChar w:fldCharType="separate"/>
        </w:r>
        <w:r w:rsidR="00FE3736">
          <w:rPr>
            <w:noProof/>
          </w:rPr>
          <w:t>2</w:t>
        </w:r>
        <w:r>
          <w:fldChar w:fldCharType="end"/>
        </w:r>
      </w:p>
    </w:sdtContent>
  </w:sdt>
  <w:p w:rsidR="00C12DB6" w:rsidRDefault="00FE373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49E" w:rsidRDefault="0004149E" w:rsidP="0004149E">
      <w:r>
        <w:separator/>
      </w:r>
    </w:p>
  </w:footnote>
  <w:footnote w:type="continuationSeparator" w:id="1">
    <w:p w:rsidR="0004149E" w:rsidRDefault="0004149E" w:rsidP="000414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16AA0"/>
    <w:multiLevelType w:val="hybridMultilevel"/>
    <w:tmpl w:val="F9BAFD98"/>
    <w:lvl w:ilvl="0" w:tplc="6B4A828E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6E61A0"/>
    <w:multiLevelType w:val="hybridMultilevel"/>
    <w:tmpl w:val="E2D47A38"/>
    <w:lvl w:ilvl="0" w:tplc="4BB86AC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0B3214"/>
    <w:multiLevelType w:val="hybridMultilevel"/>
    <w:tmpl w:val="DF7C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94164B"/>
    <w:multiLevelType w:val="hybridMultilevel"/>
    <w:tmpl w:val="67EC62EA"/>
    <w:lvl w:ilvl="0" w:tplc="C83C536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284"/>
    <w:rsid w:val="0004149E"/>
    <w:rsid w:val="001B3284"/>
    <w:rsid w:val="004C2323"/>
    <w:rsid w:val="00D20E03"/>
    <w:rsid w:val="00E62A65"/>
    <w:rsid w:val="00FE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B328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1B3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B32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B3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328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1B32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rsid w:val="001B32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32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32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B3284"/>
    <w:rPr>
      <w:color w:val="0000FF"/>
      <w:u w:val="single"/>
    </w:rPr>
  </w:style>
  <w:style w:type="character" w:customStyle="1" w:styleId="block-info-serphidden">
    <w:name w:val="block-info-serp__hidden"/>
    <w:basedOn w:val="a0"/>
    <w:rsid w:val="001B3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zMySc1Lz8ksztArKtXPzCtJLUotLsnMS08sLU5NK83RT87PLSgFihbrgiXzUkv0Lc10ixMzSyp1U3IqE3Uzq0qTM1LzMisTGS42XthwYefFpovdChe2XNh9sV_hwo4L2y82X2y_sPXC3gs7QAIbgIzNF3YDJXYCle-6sA_I26dwsR-orhvI3cBgaGJhaGFoZGpkwnBgs6Xd5vvOcXKSIWctg3v5AQPlWT0" TargetMode="External"/><Relationship Id="rId13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pNz8zTTc1Lz8ksztArKtVnuNh4YcOFnRebLnYrXNhyYffFfoULOy5sv9h8sf3C1gt7L-wACWwAMjZf2A2U2AlUvuvCPiBvn8LFfqC6biB3A4OhiYWhhaGRhbEZw6WHzOcX2C1z9T4lzsHw__YcALy0Ql0" TargetMode="External"/><Relationship Id="rId18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z8ksLtFNzUsH0hl6RaX6DBcbL2y4sPNi08VuhQtbLuy-2K9wYceF7RebL7Zf2Hph74UdIIENQMbmC7uBEjuByndd2Afk7VO42A9U1w3kbmAwNLEwtDA0sjA2Y7ghWHmqc2WL3pxZVZFHvR4eAwCbp0L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Iz8vJzEtNK0pN1Ssq1U9PzE3VyyjJzWG42Hhhw4WdF5suditc2HJh98V-hQs7Lmy_2Hyx_cLWC3sv7AAJbAAyNl_YDZTYCVS-68I-IG-fwsV-oLpuIHcDg6GJhaGFobGBiTmDT_pd8fNTWux2xasFtEzelQYAO6hI9w" TargetMode="External"/><Relationship Id="rId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0tum1AYhS21G-gOvAHHcG1enYFTLjc4BmzilyohXjHGYMC8PajUdtBBBtmKpaaq06hZw2URXUE3UDJpe0b_959vcrwsi9_2--b-ojb3jltdHPK-HeX7rI8OA943L_3LZDgk2qy9iKcUmVqqE5suZGCH1A5WM5LNV4k3EySStZUY2QpdlGhr0PqGLzlKU0crD0YTINOZIPhQlJlgao9jVaY2C9ry_GgJhChQioRdQ0Yn9BJyIpKCq6MaEzdiQJeWuUDzbelkszC9eseZFHSj8cGJUpsZWb4KjkwJIChAYOlqvS3AnBMQDCRDNYkdTG9b5pBehCvHYlxtwwtQIFfLStot2AiGs2W5JjQUvuwLtKqyWfpWk0rrBmp7Ysqb7XAQzo2_GdSC4eb-btqLHWIxQf-aWkyM_7xeTmbx2jJF1quUkXvU6964l4Y2waTZ4RodxVExZpJ5p_mIT_ix-dTcdfEDfmruu_iMvzefmy_4G_6Jzy-PU3t8xU9t8djqP_BzS8_d5r717lo8dcghS7IkoMCwMzhZb96_-sC9_nXGWvfh9x_orLg6" TargetMode="External"/><Relationship Id="rId12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xNj7ty00AYhd3zEq7oHO-urqZjE0lYjiMrsqVIjUa-aCVbsmR0jTugYJgUaRgq3oDGM8CQkCEvQLNqeRUalBTAqf7zna_5gzxPn_X73vbo0tsuV_XRy6K_SIpt3j8tcxIDI8RkxYI2TiDNOG3EXUzOFnw5QouY2yi1AcXCdlRuhmx9DKSNrfFlNQxdfuoT14WVJtgBa01k5XmOtRPG9o6j83ToWzuOWPyc8J6JcOJgrWAdBU_BtFIGsrpbI96zLvQXkbqfpGCmSgOPU1bJxt6KcO3DUK_Hyjm_sfzU6wG998jDEjEmHrY8mjzyKVGsPBnNpZ3il8YJ1O1Y4eYprIQ1XwFnwMBEIMfQxw_foX0QFX4sLsuYzEsYsDAkwxgADN2_uZTjqOfYWRnVkoGgMZaZPf43x676v1tbgilJGZLNMyHKQVzZyyzzqkwwR-WpsDI7zSt6oLfN6-aqS7_Qu-a6S2_ot-ZN85Z-pT_ozQM4tMdnetcOt63-nd637b7bXLfeVVsPHciKUIRIZPjO03fol_4p-ejufn6gv5-8_wP0Prb8" TargetMode="External"/><Relationship Id="rId17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xK1k3NS8_JLM7QTS9KzM1NLNJLzs_VZ7jYeGHDhZ0Xmy52K1zYcmH3xX6FCzsubL_YfLH9wtYLey_sAAlsADI2X9gNlNgJVL7rwj4gb5_CxX6gum4gdwODoYmFoYWhkYWxGYPm6V9HXvPPrmD9utkvsuoRAwAB80V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T04sSc5IzUvPySzO0Csq1We42Hhhw4WdF5suditc2HJh98V-hQs7Lmy_2Hyx_cLWC3sv7AAJbAAyNl_YDZTYCVS-68I-IG-fwsV-oLpuIHcDg6GJhaGFoZGFsRnD_zdmlxRPxH2ovS0kz_zGuAgArqdCfQ" TargetMode="External"/><Relationship Id="rId20" Type="http://schemas.openxmlformats.org/officeDocument/2006/relationships/hyperlink" Target="http://www.angloved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sqyizJLM5Izi_NS87M0Ssq1U_NS88Biujn5-Vk5qXql6cmFWeWpBYzXGy8sOHCzotNF7sVLmy5sPtiv8KFHRe2X2y-2H5h64W9F3aABDYAGZsv7AZK7AQq33VhH5C3T-FiP1BdN5C7gcHQxMLQwtDI1MiEIY9_490p8a__79j-krcoOpoJAMl0TmI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0vNS8_JLM7Qy0nMSy9NTE_VKyrVZ7jYeGHDhZ0Xmy52K1zYcmH3xX6FCzsubL_YfLH9wtYLey_sAAlsADI2X9gNlNgJVL7rwj4gb5_CxX6gum4gdwODoYmFoYWhkYWxGcP6ZXl3-rT2u8h_eRGwWfybDwAhU0X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KLbS1y8orarKSdVNzUvPySzO0EvOz9VnuNh4YcOFnRebLnYrXNhyYffFfoULOy5sv9h8sf3C1gt7L-wACWwAMjZf2A2U2AlUvuvCPiBvn8LFfqC6biB3A4OhiYWhhaGRqZEJA_Nq15v2cyXcHa956389c-84AF6tQ80" TargetMode="External"/><Relationship Id="rId19" Type="http://schemas.openxmlformats.org/officeDocument/2006/relationships/hyperlink" Target="http://testuz.ru/eng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8v18vIz01NzUvPySzO0Csq1We42Hhhw4WdF5suditc2HJh98V-hQs7Lmy_2Hyx_cLWC3sv7AAJbAAyNl_YDZTYCVS-68I-IG-fwsV-oLpuIHcDg6GJhaGFoZGpkQnDLIsJPtpvf35wPL-JKZp722QAOHBDiw" TargetMode="External"/><Relationship Id="rId14" Type="http://schemas.openxmlformats.org/officeDocument/2006/relationships/hyperlink" Target="http://go.mail.ru/redir?q=%D1%81%D0%B0%D0%B9%D1%82%D1%8B%20%D0%B4%D0%BB%D1%8F%20%D0%B8%D0%B7%D1%83%D1%87%D0%B5%D0%BD%D0%B8%D1%8F%20%D0%B0%D0%BD%D0%B3%D0%BB%D0%B8%D0%B9%D1%81%D0%BA%D0%BE%D0%B3%D0%BE%20%D1%8F%D0%B7%D1%8B%D0%BA%D0%B0&amp;via_page=1&amp;type=sr&amp;redir=eJzLKCkpsNLXLy4pTanUTc1Lz8ksztDLzEvL12e42Hhhw4WdF5suditc2HJh98V-hQs7Lmy_2Hyx_cLWC3sv7AAJbAAyNl_YDZTYCVS-68I-IG-fwsV-oLpuIHcDg6GJhaGFoZGFsRmD-c8H73vMbsTpeNxuXbXDvBkAO3tERQ" TargetMode="External"/><Relationship Id="rId22" Type="http://schemas.openxmlformats.org/officeDocument/2006/relationships/hyperlink" Target="http://englishsho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1872</Words>
  <Characters>10673</Characters>
  <Application>Microsoft Office Word</Application>
  <DocSecurity>0</DocSecurity>
  <Lines>88</Lines>
  <Paragraphs>25</Paragraphs>
  <ScaleCrop>false</ScaleCrop>
  <Company>SPecialiST RePack</Company>
  <LinksUpToDate>false</LinksUpToDate>
  <CharactersWithSpaces>12520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dcterms:created xsi:type="dcterms:W3CDTF">2017-12-24T10:59:00Z</dcterms:created>
  <dcterms:modified xsi:type="dcterms:W3CDTF">2019-01-25T09:41:00Z</dcterms:modified>
</cp:coreProperties>
</file>